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23" w:rsidRPr="00FD6323" w:rsidRDefault="00FD6323" w:rsidP="00FD6323">
      <w:pPr>
        <w:pStyle w:val="post-body1"/>
        <w:jc w:val="center"/>
        <w:rPr>
          <w:rFonts w:ascii="HY나무B" w:eastAsia="HY나무B" w:hAnsi="3207697_12" w:hint="eastAsia"/>
        </w:rPr>
      </w:pPr>
      <w:proofErr w:type="gramStart"/>
      <w:r w:rsidRPr="00FD6323">
        <w:rPr>
          <w:rFonts w:ascii="HY나무B" w:eastAsia="HY나무B" w:hAnsi="3207697_12" w:hint="eastAsia"/>
        </w:rPr>
        <w:t>논제 :</w:t>
      </w:r>
      <w:proofErr w:type="gramEnd"/>
      <w:r w:rsidRPr="00FD6323">
        <w:rPr>
          <w:rFonts w:ascii="HY나무B" w:eastAsia="HY나무B" w:hAnsi="3207697_12" w:hint="eastAsia"/>
        </w:rPr>
        <w:t xml:space="preserve"> </w:t>
      </w:r>
      <w:proofErr w:type="spellStart"/>
      <w:r w:rsidRPr="00FD6323">
        <w:rPr>
          <w:rFonts w:ascii="HY나무B" w:eastAsia="HY나무B" w:hAnsi="3207697_12" w:hint="eastAsia"/>
        </w:rPr>
        <w:t>푸드트럭을</w:t>
      </w:r>
      <w:proofErr w:type="spellEnd"/>
      <w:r w:rsidRPr="00FD6323">
        <w:rPr>
          <w:rFonts w:ascii="HY나무B" w:eastAsia="HY나무B" w:hAnsi="3207697_12" w:hint="eastAsia"/>
        </w:rPr>
        <w:t xml:space="preserve"> 합법화 해야 한다.</w:t>
      </w:r>
    </w:p>
    <w:p w:rsidR="00FD6323" w:rsidRPr="00FD6323" w:rsidRDefault="00FD6323" w:rsidP="00FD6323">
      <w:pPr>
        <w:pStyle w:val="post-body1"/>
        <w:jc w:val="right"/>
        <w:rPr>
          <w:rFonts w:ascii="HY나무B" w:eastAsia="HY나무B" w:hAnsi="3207697_12" w:hint="eastAsia"/>
        </w:rPr>
      </w:pPr>
      <w:r w:rsidRPr="00FD6323">
        <w:rPr>
          <w:rFonts w:ascii="HY나무B" w:eastAsia="HY나무B" w:hAnsi="3207697_12" w:hint="eastAsia"/>
        </w:rPr>
        <w:t xml:space="preserve">                  1506 김우영</w:t>
      </w:r>
      <w:r w:rsidRPr="00FD6323">
        <w:rPr>
          <w:rFonts w:ascii="HY나무B" w:eastAsia="HY나무B" w:hAnsi="3207697_12" w:hint="eastAsia"/>
        </w:rPr>
        <w:br/>
      </w:r>
    </w:p>
    <w:p w:rsidR="00FD6323" w:rsidRPr="00FD6323" w:rsidRDefault="00FD6323" w:rsidP="00FD6323">
      <w:pPr>
        <w:pStyle w:val="post-body1"/>
        <w:ind w:firstLineChars="100" w:firstLine="240"/>
        <w:rPr>
          <w:rFonts w:ascii="HY나무B" w:eastAsia="HY나무B" w:hAnsi="3207697_12" w:hint="eastAsia"/>
        </w:rPr>
      </w:pPr>
      <w:r w:rsidRPr="00FD6323">
        <w:rPr>
          <w:rFonts w:ascii="HY나무B" w:eastAsia="HY나무B" w:hAnsi="3207697_12" w:hint="eastAsia"/>
        </w:rPr>
        <w:t xml:space="preserve">나는 이러한 </w:t>
      </w:r>
      <w:proofErr w:type="spellStart"/>
      <w:r w:rsidRPr="00FD6323">
        <w:rPr>
          <w:rFonts w:ascii="HY나무B" w:eastAsia="HY나무B" w:hAnsi="3207697_12" w:hint="eastAsia"/>
        </w:rPr>
        <w:t>푸드트럭</w:t>
      </w:r>
      <w:proofErr w:type="spellEnd"/>
      <w:r w:rsidRPr="00FD6323">
        <w:rPr>
          <w:rFonts w:ascii="HY나무B" w:eastAsia="HY나무B" w:hAnsi="3207697_12" w:hint="eastAsia"/>
        </w:rPr>
        <w:t xml:space="preserve"> </w:t>
      </w:r>
      <w:proofErr w:type="spellStart"/>
      <w:r w:rsidRPr="00FD6323">
        <w:rPr>
          <w:rFonts w:ascii="HY나무B" w:eastAsia="HY나무B" w:hAnsi="3207697_12" w:hint="eastAsia"/>
        </w:rPr>
        <w:t>합법화에대해</w:t>
      </w:r>
      <w:proofErr w:type="spellEnd"/>
      <w:r w:rsidRPr="00FD6323">
        <w:rPr>
          <w:rFonts w:ascii="HY나무B" w:eastAsia="HY나무B" w:hAnsi="3207697_12" w:hint="eastAsia"/>
        </w:rPr>
        <w:t xml:space="preserve"> 반대한다.</w:t>
      </w:r>
      <w:r w:rsidRPr="00FD6323">
        <w:rPr>
          <w:rFonts w:ascii="HY나무B" w:eastAsia="HY나무B" w:hAnsi="3207697_12" w:hint="eastAsia"/>
        </w:rPr>
        <w:br/>
      </w:r>
      <w:proofErr w:type="spellStart"/>
      <w:r w:rsidRPr="00FD6323">
        <w:rPr>
          <w:rFonts w:ascii="HY나무B" w:eastAsia="HY나무B" w:hAnsi="3207697_12" w:hint="eastAsia"/>
        </w:rPr>
        <w:t>푸드트럭</w:t>
      </w:r>
      <w:proofErr w:type="spellEnd"/>
      <w:r w:rsidRPr="00FD6323">
        <w:rPr>
          <w:rFonts w:ascii="HY나무B" w:eastAsia="HY나무B" w:hAnsi="3207697_12" w:hint="eastAsia"/>
        </w:rPr>
        <w:t xml:space="preserve"> 합법화를 하여도 일자리는 늘어나지 않을 것이기 때문이다.</w:t>
      </w:r>
      <w:r w:rsidRPr="00FD6323">
        <w:rPr>
          <w:rFonts w:ascii="HY나무B" w:eastAsia="HY나무B" w:hAnsi="3207697_12" w:hint="eastAsia"/>
        </w:rPr>
        <w:br/>
        <w:t xml:space="preserve">1990년대 경제 관료들은 대형 유통업 규제완화를 통해 일자리를 창출하겠다고 하였으나 일자리는 전혀 늘지 않고 오히려 전체 일자리 중 유통업 일자리가 차지하는 비중이 1995년 18.5%에서 2011년에는 15%로 추락하였다. 수많은 중소상인들이 일자리를 잃은 결과이다. </w:t>
      </w:r>
      <w:proofErr w:type="spellStart"/>
      <w:r w:rsidRPr="00FD6323">
        <w:rPr>
          <w:rFonts w:ascii="HY나무B" w:eastAsia="HY나무B" w:hAnsi="3207697_12" w:hint="eastAsia"/>
        </w:rPr>
        <w:t>푸드트럭도</w:t>
      </w:r>
      <w:proofErr w:type="spellEnd"/>
      <w:r w:rsidRPr="00FD6323">
        <w:rPr>
          <w:rFonts w:ascii="HY나무B" w:eastAsia="HY나무B" w:hAnsi="3207697_12" w:hint="eastAsia"/>
        </w:rPr>
        <w:t xml:space="preserve"> 마찬가지로 </w:t>
      </w:r>
      <w:proofErr w:type="spellStart"/>
      <w:r w:rsidRPr="00FD6323">
        <w:rPr>
          <w:rFonts w:ascii="HY나무B" w:eastAsia="HY나무B" w:hAnsi="3207697_12" w:hint="eastAsia"/>
        </w:rPr>
        <w:t>푸드트럭</w:t>
      </w:r>
      <w:proofErr w:type="spellEnd"/>
      <w:r w:rsidRPr="00FD6323">
        <w:rPr>
          <w:rFonts w:ascii="HY나무B" w:eastAsia="HY나무B" w:hAnsi="3207697_12" w:hint="eastAsia"/>
        </w:rPr>
        <w:t xml:space="preserve"> 창업이 </w:t>
      </w:r>
      <w:proofErr w:type="spellStart"/>
      <w:r w:rsidRPr="00FD6323">
        <w:rPr>
          <w:rFonts w:ascii="HY나무B" w:eastAsia="HY나무B" w:hAnsi="3207697_12" w:hint="eastAsia"/>
        </w:rPr>
        <w:t>늘게되면</w:t>
      </w:r>
      <w:proofErr w:type="spellEnd"/>
      <w:r w:rsidRPr="00FD6323">
        <w:rPr>
          <w:rFonts w:ascii="HY나무B" w:eastAsia="HY나무B" w:hAnsi="3207697_12" w:hint="eastAsia"/>
        </w:rPr>
        <w:t xml:space="preserve"> 다른 음식점 폐업이 늘어나기 때문에 전체 일자리는 늘어나지 않고 </w:t>
      </w:r>
      <w:proofErr w:type="spellStart"/>
      <w:r w:rsidRPr="00FD6323">
        <w:rPr>
          <w:rFonts w:ascii="HY나무B" w:eastAsia="HY나무B" w:hAnsi="3207697_12" w:hint="eastAsia"/>
        </w:rPr>
        <w:t>또다른</w:t>
      </w:r>
      <w:proofErr w:type="spellEnd"/>
      <w:r w:rsidRPr="00FD6323">
        <w:rPr>
          <w:rFonts w:ascii="HY나무B" w:eastAsia="HY나무B" w:hAnsi="3207697_12" w:hint="eastAsia"/>
        </w:rPr>
        <w:t xml:space="preserve"> 문제점을 가져올 것이다.</w:t>
      </w:r>
      <w:r w:rsidRPr="00FD6323">
        <w:rPr>
          <w:rFonts w:ascii="HY나무B" w:eastAsia="HY나무B" w:hAnsi="3207697_12" w:hint="eastAsia"/>
        </w:rPr>
        <w:br/>
      </w:r>
      <w:r w:rsidRPr="00FD6323">
        <w:rPr>
          <w:rFonts w:ascii="HY나무B" w:eastAsia="HY나무B" w:hAnsi="3207697_12" w:hint="eastAsia"/>
        </w:rPr>
        <w:br/>
      </w:r>
      <w:r w:rsidRPr="00FD6323">
        <w:rPr>
          <w:rFonts w:ascii="HY나무B" w:eastAsia="HY나무B" w:hAnsi="3207697_12" w:hint="eastAsia"/>
        </w:rPr>
        <w:t xml:space="preserve"> </w:t>
      </w:r>
      <w:r w:rsidRPr="00FD6323">
        <w:rPr>
          <w:rFonts w:ascii="HY나무B" w:eastAsia="HY나무B" w:hAnsi="3207697_12" w:hint="eastAsia"/>
        </w:rPr>
        <w:t xml:space="preserve">또한 </w:t>
      </w:r>
      <w:proofErr w:type="spellStart"/>
      <w:r w:rsidRPr="00FD6323">
        <w:rPr>
          <w:rFonts w:ascii="HY나무B" w:eastAsia="HY나무B" w:hAnsi="3207697_12" w:hint="eastAsia"/>
        </w:rPr>
        <w:t>푸드트럭의</w:t>
      </w:r>
      <w:proofErr w:type="spellEnd"/>
      <w:r w:rsidRPr="00FD6323">
        <w:rPr>
          <w:rFonts w:ascii="HY나무B" w:eastAsia="HY나무B" w:hAnsi="3207697_12" w:hint="eastAsia"/>
        </w:rPr>
        <w:t xml:space="preserve"> 위생과 환경에 문제가 생긴다.</w:t>
      </w:r>
      <w:r w:rsidRPr="00FD6323">
        <w:rPr>
          <w:rFonts w:ascii="HY나무B" w:eastAsia="HY나무B" w:hAnsi="3207697_12" w:hint="eastAsia"/>
        </w:rPr>
        <w:br/>
      </w:r>
      <w:proofErr w:type="spellStart"/>
      <w:r w:rsidRPr="00FD6323">
        <w:rPr>
          <w:rFonts w:ascii="HY나무B" w:eastAsia="HY나무B" w:hAnsi="3207697_12" w:hint="eastAsia"/>
        </w:rPr>
        <w:t>틋넉의</w:t>
      </w:r>
      <w:proofErr w:type="spellEnd"/>
      <w:r w:rsidRPr="00FD6323">
        <w:rPr>
          <w:rFonts w:ascii="HY나무B" w:eastAsia="HY나무B" w:hAnsi="3207697_12" w:hint="eastAsia"/>
        </w:rPr>
        <w:t xml:space="preserve"> 특성상 최소의 설비만을 갖추어야 하기 때문에 위생상의 문제가 발생할 수 있다. 배기가스 배출문제도 해결해야 하고, </w:t>
      </w:r>
      <w:proofErr w:type="spellStart"/>
      <w:r w:rsidRPr="00FD6323">
        <w:rPr>
          <w:rFonts w:ascii="HY나무B" w:eastAsia="HY나무B" w:hAnsi="3207697_12" w:hint="eastAsia"/>
        </w:rPr>
        <w:t>푸드트럭의</w:t>
      </w:r>
      <w:proofErr w:type="spellEnd"/>
      <w:r w:rsidRPr="00FD6323">
        <w:rPr>
          <w:rFonts w:ascii="HY나무B" w:eastAsia="HY나무B" w:hAnsi="3207697_12" w:hint="eastAsia"/>
        </w:rPr>
        <w:t xml:space="preserve"> </w:t>
      </w:r>
      <w:proofErr w:type="spellStart"/>
      <w:r w:rsidRPr="00FD6323">
        <w:rPr>
          <w:rFonts w:ascii="HY나무B" w:eastAsia="HY나무B" w:hAnsi="3207697_12" w:hint="eastAsia"/>
        </w:rPr>
        <w:t>주정차로</w:t>
      </w:r>
      <w:proofErr w:type="spellEnd"/>
      <w:r w:rsidRPr="00FD6323">
        <w:rPr>
          <w:rFonts w:ascii="HY나무B" w:eastAsia="HY나무B" w:hAnsi="3207697_12" w:hint="eastAsia"/>
        </w:rPr>
        <w:t xml:space="preserve"> 인한 교통혼잡 문제 등 해결해야 할 문제가 많다. 이러한 문제들을 정확한 방안과 정책이 뒷받침되지 않는 한, </w:t>
      </w:r>
      <w:proofErr w:type="spellStart"/>
      <w:r w:rsidRPr="00FD6323">
        <w:rPr>
          <w:rFonts w:ascii="HY나무B" w:eastAsia="HY나무B" w:hAnsi="3207697_12" w:hint="eastAsia"/>
        </w:rPr>
        <w:t>푸드트럭</w:t>
      </w:r>
      <w:proofErr w:type="spellEnd"/>
      <w:r w:rsidRPr="00FD6323">
        <w:rPr>
          <w:rFonts w:ascii="HY나무B" w:eastAsia="HY나무B" w:hAnsi="3207697_12" w:hint="eastAsia"/>
        </w:rPr>
        <w:t xml:space="preserve"> 제조사만 배를 불리는 규제허용이 될 것이다.</w:t>
      </w:r>
      <w:r w:rsidRPr="00FD6323">
        <w:rPr>
          <w:rFonts w:ascii="HY나무B" w:eastAsia="HY나무B" w:hAnsi="3207697_12" w:hint="eastAsia"/>
        </w:rPr>
        <w:br/>
      </w:r>
      <w:bookmarkStart w:id="0" w:name="_GoBack"/>
      <w:bookmarkEnd w:id="0"/>
      <w:r w:rsidRPr="00FD6323">
        <w:rPr>
          <w:rFonts w:ascii="HY나무B" w:eastAsia="HY나무B" w:hAnsi="3207697_12" w:hint="eastAsia"/>
        </w:rPr>
        <w:br/>
      </w:r>
      <w:r w:rsidRPr="00FD6323">
        <w:rPr>
          <w:rFonts w:ascii="HY나무B" w:eastAsia="HY나무B" w:hAnsi="3207697_12" w:hint="eastAsia"/>
        </w:rPr>
        <w:t xml:space="preserve"> </w:t>
      </w:r>
      <w:r w:rsidRPr="00FD6323">
        <w:rPr>
          <w:rFonts w:ascii="HY나무B" w:eastAsia="HY나무B" w:hAnsi="3207697_12" w:hint="eastAsia"/>
        </w:rPr>
        <w:t>기존 상인들의 형평성 문제가 생기기도 한다.</w:t>
      </w:r>
      <w:r w:rsidRPr="00FD6323">
        <w:rPr>
          <w:rFonts w:ascii="HY나무B" w:eastAsia="HY나무B" w:hAnsi="3207697_12" w:hint="eastAsia"/>
        </w:rPr>
        <w:br/>
      </w:r>
      <w:proofErr w:type="spellStart"/>
      <w:r w:rsidRPr="00FD6323">
        <w:rPr>
          <w:rFonts w:ascii="HY나무B" w:eastAsia="HY나무B" w:hAnsi="3207697_12" w:hint="eastAsia"/>
        </w:rPr>
        <w:t>푸드트럭이</w:t>
      </w:r>
      <w:proofErr w:type="spellEnd"/>
      <w:r w:rsidRPr="00FD6323">
        <w:rPr>
          <w:rFonts w:ascii="HY나무B" w:eastAsia="HY나무B" w:hAnsi="3207697_12" w:hint="eastAsia"/>
        </w:rPr>
        <w:t xml:space="preserve"> 허용될 경우, 인근 가게들이 반발을 할 것이다. 월세와 보증금에 세금까지 내고 영업하는 사업자 입장에서 </w:t>
      </w:r>
      <w:proofErr w:type="spellStart"/>
      <w:r w:rsidRPr="00FD6323">
        <w:rPr>
          <w:rFonts w:ascii="HY나무B" w:eastAsia="HY나무B" w:hAnsi="3207697_12" w:hint="eastAsia"/>
        </w:rPr>
        <w:t>푸드트럭이</w:t>
      </w:r>
      <w:proofErr w:type="spellEnd"/>
      <w:r w:rsidRPr="00FD6323">
        <w:rPr>
          <w:rFonts w:ascii="HY나무B" w:eastAsia="HY나무B" w:hAnsi="3207697_12" w:hint="eastAsia"/>
        </w:rPr>
        <w:t xml:space="preserve"> 손님을 뺏어간다면 반발하지 않을 수 없다는 것이다. 현행법상 길거리에서 음식을 파는 경우는 대부분 불법인데, 유독 </w:t>
      </w:r>
      <w:proofErr w:type="spellStart"/>
      <w:r w:rsidRPr="00FD6323">
        <w:rPr>
          <w:rFonts w:ascii="HY나무B" w:eastAsia="HY나무B" w:hAnsi="3207697_12" w:hint="eastAsia"/>
        </w:rPr>
        <w:t>푸드트럭만</w:t>
      </w:r>
      <w:proofErr w:type="spellEnd"/>
      <w:r w:rsidRPr="00FD6323">
        <w:rPr>
          <w:rFonts w:ascii="HY나무B" w:eastAsia="HY나무B" w:hAnsi="3207697_12" w:hint="eastAsia"/>
        </w:rPr>
        <w:t xml:space="preserve"> 합법으로 허용해준다는 것도 형평성에 어긋난다. 정부는 일부 유원지에서만 </w:t>
      </w:r>
      <w:proofErr w:type="spellStart"/>
      <w:r w:rsidRPr="00FD6323">
        <w:rPr>
          <w:rFonts w:ascii="HY나무B" w:eastAsia="HY나무B" w:hAnsi="3207697_12" w:hint="eastAsia"/>
        </w:rPr>
        <w:t>푸드트럭을</w:t>
      </w:r>
      <w:proofErr w:type="spellEnd"/>
      <w:r w:rsidRPr="00FD6323">
        <w:rPr>
          <w:rFonts w:ascii="HY나무B" w:eastAsia="HY나무B" w:hAnsi="3207697_12" w:hint="eastAsia"/>
        </w:rPr>
        <w:t xml:space="preserve"> 허용한다는 입장이기는 하지만, 이미 유원지나 놀이공원에서는 자체적으로 운영하는 음식점이 있어, 추가로 </w:t>
      </w:r>
      <w:proofErr w:type="spellStart"/>
      <w:r w:rsidRPr="00FD6323">
        <w:rPr>
          <w:rFonts w:ascii="HY나무B" w:eastAsia="HY나무B" w:hAnsi="3207697_12" w:hint="eastAsia"/>
        </w:rPr>
        <w:t>푸드트럭이</w:t>
      </w:r>
      <w:proofErr w:type="spellEnd"/>
      <w:r w:rsidRPr="00FD6323">
        <w:rPr>
          <w:rFonts w:ascii="HY나무B" w:eastAsia="HY나무B" w:hAnsi="3207697_12" w:hint="eastAsia"/>
        </w:rPr>
        <w:t xml:space="preserve"> 들어갈 여지는 거의 없다는 견해가 많다.</w:t>
      </w:r>
    </w:p>
    <w:p w:rsidR="00FD6323" w:rsidRDefault="00FD6323" w:rsidP="00FD6323">
      <w:pPr>
        <w:pStyle w:val="a5"/>
        <w:spacing w:before="165" w:beforeAutospacing="0" w:after="105" w:afterAutospacing="0"/>
        <w:rPr>
          <w:rFonts w:ascii="돋움" w:eastAsia="돋움" w:hAnsi="돋움"/>
          <w:sz w:val="18"/>
          <w:szCs w:val="18"/>
        </w:rPr>
      </w:pPr>
    </w:p>
    <w:p w:rsidR="00716529" w:rsidRPr="00FD6323" w:rsidRDefault="00716529" w:rsidP="00FD6323">
      <w:pPr>
        <w:jc w:val="left"/>
      </w:pPr>
    </w:p>
    <w:sectPr w:rsidR="00716529" w:rsidRPr="00FD63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3207697_12">
    <w:altName w:val="Times New Roman"/>
    <w:charset w:val="00"/>
    <w:family w:val="auto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23"/>
    <w:rsid w:val="00716529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32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FD6323"/>
    <w:rPr>
      <w:b/>
      <w:bCs/>
    </w:rPr>
  </w:style>
  <w:style w:type="paragraph" w:styleId="a5">
    <w:name w:val="Normal (Web)"/>
    <w:basedOn w:val="a"/>
    <w:uiPriority w:val="99"/>
    <w:semiHidden/>
    <w:unhideWhenUsed/>
    <w:rsid w:val="00FD63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FD63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32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FD6323"/>
    <w:rPr>
      <w:b/>
      <w:bCs/>
    </w:rPr>
  </w:style>
  <w:style w:type="paragraph" w:styleId="a5">
    <w:name w:val="Normal (Web)"/>
    <w:basedOn w:val="a"/>
    <w:uiPriority w:val="99"/>
    <w:semiHidden/>
    <w:unhideWhenUsed/>
    <w:rsid w:val="00FD63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FD63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71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24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8929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0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89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2016-04-04T13:51:00Z</dcterms:created>
  <dcterms:modified xsi:type="dcterms:W3CDTF">2016-04-04T13:53:00Z</dcterms:modified>
</cp:coreProperties>
</file>